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83" w:rsidRPr="006E3DC2" w:rsidRDefault="00646383" w:rsidP="006463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C2"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="004265E3">
        <w:rPr>
          <w:rFonts w:ascii="Times New Roman" w:hAnsi="Times New Roman" w:cs="Times New Roman"/>
          <w:sz w:val="28"/>
          <w:szCs w:val="28"/>
        </w:rPr>
        <w:t>0</w:t>
      </w:r>
      <w:r w:rsidR="00F64B66">
        <w:rPr>
          <w:rFonts w:ascii="Times New Roman" w:hAnsi="Times New Roman" w:cs="Times New Roman"/>
          <w:sz w:val="28"/>
          <w:szCs w:val="28"/>
        </w:rPr>
        <w:t>9</w:t>
      </w:r>
      <w:r w:rsidR="004265E3">
        <w:rPr>
          <w:rFonts w:ascii="Times New Roman" w:hAnsi="Times New Roman" w:cs="Times New Roman"/>
          <w:sz w:val="28"/>
          <w:szCs w:val="28"/>
        </w:rPr>
        <w:t>.02.2021</w:t>
      </w:r>
      <w:r w:rsidR="00F4611D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bookmarkEnd w:id="0"/>
      <w:r w:rsidR="004265E3">
        <w:rPr>
          <w:rFonts w:ascii="Times New Roman" w:hAnsi="Times New Roman" w:cs="Times New Roman"/>
          <w:sz w:val="28"/>
          <w:szCs w:val="28"/>
        </w:rPr>
        <w:t>3</w:t>
      </w:r>
      <w:r w:rsidR="00F64B66">
        <w:rPr>
          <w:rFonts w:ascii="Times New Roman" w:hAnsi="Times New Roman" w:cs="Times New Roman"/>
          <w:sz w:val="28"/>
          <w:szCs w:val="28"/>
        </w:rPr>
        <w:t>6</w:t>
      </w:r>
      <w:r w:rsidRPr="006E3DC2">
        <w:rPr>
          <w:rFonts w:ascii="Times New Roman" w:hAnsi="Times New Roman" w:cs="Times New Roman"/>
          <w:sz w:val="28"/>
          <w:szCs w:val="28"/>
        </w:rPr>
        <w:t>-о.д. внесены изменения в состав комиссии по соблюдению требований к служебному поведению и урегулированию конфликта интересов.</w:t>
      </w:r>
    </w:p>
    <w:p w:rsidR="00F64B66" w:rsidRPr="00142E96" w:rsidRDefault="00F64B66" w:rsidP="00F64B66">
      <w:pPr>
        <w:shd w:val="clear" w:color="auto" w:fill="FFFFFF"/>
        <w:tabs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42E96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27.07.2004 №79-ФЗ «О государственной гражданской службе Российской Федерации», Указа Президента Российской Федерации от 01.07.2010 №821 «О комиссиях по соблюдению требований к служебному поведению федеральных государственных гражданских служащих и урегу</w:t>
      </w:r>
      <w:r>
        <w:rPr>
          <w:rFonts w:ascii="Times New Roman" w:hAnsi="Times New Roman" w:cs="Times New Roman"/>
          <w:sz w:val="28"/>
          <w:szCs w:val="28"/>
        </w:rPr>
        <w:t xml:space="preserve">лированию конфликта интересов» </w:t>
      </w:r>
      <w:r w:rsidRPr="00142E96">
        <w:rPr>
          <w:rFonts w:ascii="Times New Roman" w:hAnsi="Times New Roman" w:cs="Times New Roman"/>
          <w:sz w:val="28"/>
          <w:szCs w:val="28"/>
        </w:rPr>
        <w:t xml:space="preserve">и в связи с </w:t>
      </w:r>
      <w:r>
        <w:rPr>
          <w:rFonts w:ascii="Times New Roman" w:hAnsi="Times New Roman" w:cs="Times New Roman"/>
          <w:sz w:val="28"/>
          <w:szCs w:val="28"/>
        </w:rPr>
        <w:t xml:space="preserve">письмом Оренбургского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09.02.2021 № 82/01, </w:t>
      </w:r>
      <w:r w:rsidRPr="00142E96"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 w:rsidRPr="00142E9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42E96">
        <w:rPr>
          <w:rFonts w:ascii="Times New Roman" w:hAnsi="Times New Roman" w:cs="Times New Roman"/>
          <w:sz w:val="28"/>
          <w:szCs w:val="28"/>
        </w:rPr>
        <w:t xml:space="preserve"> а з ы в а ю: </w:t>
      </w:r>
    </w:p>
    <w:p w:rsidR="00F64B66" w:rsidRPr="00142E96" w:rsidRDefault="00F64B66" w:rsidP="00F64B66">
      <w:pPr>
        <w:shd w:val="clear" w:color="auto" w:fill="FFFFFF"/>
        <w:tabs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42E9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E96">
        <w:rPr>
          <w:rFonts w:ascii="Times New Roman" w:hAnsi="Times New Roman" w:cs="Times New Roman"/>
          <w:sz w:val="28"/>
          <w:szCs w:val="28"/>
        </w:rPr>
        <w:t>Внести изменение в состав комиссии по соблюдению требований к служебному поведению федеральных государственных гражданских служащих и урегулированию конфликта интересов Управления Роспотребнадзора по Оренбургской области, утвержденный приказом от 04.02.2014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E96">
        <w:rPr>
          <w:rFonts w:ascii="Times New Roman" w:hAnsi="Times New Roman" w:cs="Times New Roman"/>
          <w:sz w:val="28"/>
          <w:szCs w:val="28"/>
        </w:rPr>
        <w:t>22-о.д.:</w:t>
      </w:r>
    </w:p>
    <w:p w:rsidR="00F64B66" w:rsidRDefault="00F64B66" w:rsidP="00F64B66">
      <w:pPr>
        <w:shd w:val="clear" w:color="auto" w:fill="FFFFFF"/>
        <w:tabs>
          <w:tab w:val="left" w:pos="108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1.1 </w:t>
      </w:r>
      <w:r w:rsidRPr="00142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в состав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64B66" w:rsidRDefault="00F64B66" w:rsidP="00F64B66">
      <w:pPr>
        <w:shd w:val="clear" w:color="auto" w:fill="FFFFFF"/>
        <w:tabs>
          <w:tab w:val="left" w:pos="108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Гузаирову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Фаритовну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доцента кафедры Менеджмента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Оренбургского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4B66" w:rsidRPr="00FC58B9" w:rsidRDefault="00F64B66" w:rsidP="00F64B66">
      <w:pPr>
        <w:shd w:val="clear" w:color="auto" w:fill="FFFFFF"/>
        <w:tabs>
          <w:tab w:val="left" w:pos="108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Юлию Владимировну,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заведующего кафедрой Гуманитарных, социально-экономических, математических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естествен-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нонаучных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Pr="00CE3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Оренбургского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FC5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383" w:rsidRDefault="00646383" w:rsidP="003B62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4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32F2"/>
    <w:multiLevelType w:val="multilevel"/>
    <w:tmpl w:val="37ECABB8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1600" w:hanging="46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" w15:restartNumberingAfterBreak="0">
    <w:nsid w:val="10B10FCF"/>
    <w:multiLevelType w:val="hybridMultilevel"/>
    <w:tmpl w:val="9B3A9D22"/>
    <w:lvl w:ilvl="0" w:tplc="5F68AA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B7"/>
    <w:rsid w:val="001B73B7"/>
    <w:rsid w:val="003B6252"/>
    <w:rsid w:val="004265E3"/>
    <w:rsid w:val="00646383"/>
    <w:rsid w:val="008342F0"/>
    <w:rsid w:val="00860D59"/>
    <w:rsid w:val="00EE008C"/>
    <w:rsid w:val="00F4611D"/>
    <w:rsid w:val="00F6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76BD0-6A75-4121-B453-D6B7E852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2021-11-22T04:06:00Z</dcterms:created>
  <dcterms:modified xsi:type="dcterms:W3CDTF">2021-11-22T04:08:00Z</dcterms:modified>
</cp:coreProperties>
</file>